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Pr="000D20B0" w:rsidRDefault="000D20B0" w:rsidP="000D20B0">
      <w:pPr>
        <w:jc w:val="center"/>
        <w:rPr>
          <w:rFonts w:ascii="Times New Roman" w:hAnsi="Times New Roman" w:cs="Times New Roman"/>
          <w:sz w:val="24"/>
          <w:szCs w:val="24"/>
        </w:rPr>
      </w:pPr>
      <w:r w:rsidRPr="000D20B0">
        <w:rPr>
          <w:rFonts w:ascii="Times New Roman" w:hAnsi="Times New Roman" w:cs="Times New Roman"/>
          <w:sz w:val="24"/>
          <w:szCs w:val="24"/>
        </w:rPr>
        <w:t>A Critical Reflection Paper</w:t>
      </w:r>
    </w:p>
    <w:p w:rsidR="000D20B0" w:rsidRPr="00C020A6" w:rsidRDefault="000D20B0" w:rsidP="000D20B0">
      <w:pPr>
        <w:spacing w:line="480" w:lineRule="auto"/>
        <w:jc w:val="center"/>
        <w:rPr>
          <w:rFonts w:ascii="Times New Roman" w:hAnsi="Times New Roman" w:cs="Times New Roman"/>
          <w:sz w:val="24"/>
          <w:szCs w:val="24"/>
        </w:rPr>
      </w:pPr>
      <w:r w:rsidRPr="00C020A6">
        <w:rPr>
          <w:rFonts w:ascii="Times New Roman" w:hAnsi="Times New Roman" w:cs="Times New Roman"/>
          <w:sz w:val="24"/>
          <w:szCs w:val="24"/>
        </w:rPr>
        <w:t>Name:</w:t>
      </w:r>
    </w:p>
    <w:p w:rsidR="000D20B0" w:rsidRPr="00C020A6" w:rsidRDefault="000D20B0" w:rsidP="000D20B0">
      <w:pPr>
        <w:spacing w:line="480" w:lineRule="auto"/>
        <w:jc w:val="center"/>
        <w:rPr>
          <w:rFonts w:ascii="Times New Roman" w:hAnsi="Times New Roman" w:cs="Times New Roman"/>
          <w:sz w:val="24"/>
          <w:szCs w:val="24"/>
        </w:rPr>
      </w:pPr>
      <w:r w:rsidRPr="00C020A6">
        <w:rPr>
          <w:rFonts w:ascii="Times New Roman" w:hAnsi="Times New Roman" w:cs="Times New Roman"/>
          <w:sz w:val="24"/>
          <w:szCs w:val="24"/>
        </w:rPr>
        <w:t>Institutional Affiliation</w:t>
      </w:r>
    </w:p>
    <w:p w:rsidR="000D20B0" w:rsidRPr="00C020A6" w:rsidRDefault="000D20B0" w:rsidP="000D20B0">
      <w:pPr>
        <w:spacing w:line="480" w:lineRule="auto"/>
        <w:jc w:val="center"/>
        <w:rPr>
          <w:rFonts w:ascii="Times New Roman" w:hAnsi="Times New Roman" w:cs="Times New Roman"/>
          <w:sz w:val="24"/>
          <w:szCs w:val="24"/>
        </w:rPr>
      </w:pPr>
      <w:r w:rsidRPr="00C020A6">
        <w:rPr>
          <w:rFonts w:ascii="Times New Roman" w:hAnsi="Times New Roman" w:cs="Times New Roman"/>
          <w:sz w:val="24"/>
          <w:szCs w:val="24"/>
        </w:rPr>
        <w:t>Date of Submission</w:t>
      </w:r>
    </w:p>
    <w:p w:rsidR="000D20B0" w:rsidRDefault="000D20B0" w:rsidP="000D20B0"/>
    <w:p w:rsidR="000D20B0" w:rsidRDefault="000D20B0" w:rsidP="005E32FA"/>
    <w:p w:rsidR="000D20B0" w:rsidRDefault="000D20B0" w:rsidP="005E32FA"/>
    <w:p w:rsidR="000D20B0" w:rsidRDefault="000D20B0" w:rsidP="005E32FA"/>
    <w:p w:rsidR="000D20B0" w:rsidRDefault="000D20B0" w:rsidP="005E32FA"/>
    <w:p w:rsidR="000D20B0" w:rsidRDefault="000D20B0" w:rsidP="005E32FA"/>
    <w:p w:rsidR="000D20B0" w:rsidRDefault="000D20B0" w:rsidP="005E32FA"/>
    <w:p w:rsidR="000D20B0" w:rsidRDefault="000D20B0" w:rsidP="005E32FA"/>
    <w:p w:rsidR="005E32FA" w:rsidRPr="008F1FA8" w:rsidRDefault="005E32FA" w:rsidP="008C5697">
      <w:pPr>
        <w:spacing w:line="480" w:lineRule="auto"/>
        <w:ind w:firstLine="720"/>
        <w:jc w:val="center"/>
        <w:rPr>
          <w:rFonts w:ascii="Times New Roman" w:hAnsi="Times New Roman" w:cs="Times New Roman"/>
          <w:sz w:val="24"/>
          <w:szCs w:val="24"/>
        </w:rPr>
      </w:pPr>
      <w:r w:rsidRPr="008F1FA8">
        <w:rPr>
          <w:rFonts w:ascii="Times New Roman" w:hAnsi="Times New Roman" w:cs="Times New Roman"/>
          <w:sz w:val="24"/>
          <w:szCs w:val="24"/>
        </w:rPr>
        <w:lastRenderedPageBreak/>
        <w:t>A Critical Reflection Paper</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While most climate discussions are primarily framed for scientific research, Buddhist religion has taken a step forward in discussing the issue at hand. In the past research, little research has been focused on the relationship between region and climate changes. Though there might be few examinations, most have focused much on Christian denominations with few on Buddhist religion. The issue of climate change has been a major concern and challenge for all of us hence calling for immediate action. Looking at the work of John Stanley, David R. Loy and Gyurme Dorje on "A Buddhist Response to Climate Emergency" (2009), the paper will explore through the Buddhist lens of the intensely demanding topic of climate change.</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The book aims at inspiring and informing us to take action and soon which is the best thing to do when we consider the danger of global warming. In the book, the authors try to examine dangerously the effect of global warming by first explaining on the dangers of carbon dioxide which increases the temperature of the planet. They look at great stores of ice on earth which have started melting due to global warming leading to rising in sea levels (Stanley, Loy, &amp; Dorje, 2009). Furthermore, human activities are on rising hence destroying the natural ecosystems where human and other living creatures depend on. Even though the section needs to be updated a little bit so as to give a deeply detailed information on global warming,  the section gives us a good sense on what contributes to global warming on our environment and that it needs quick action and soon.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The book by Stanley and his colleagues is a great inspiration that can help not only the Buddhist people but also other religions on challenging </w:t>
      </w:r>
      <w:r w:rsidR="008C5697" w:rsidRPr="008C5697">
        <w:rPr>
          <w:rFonts w:ascii="Times New Roman" w:hAnsi="Times New Roman" w:cs="Times New Roman"/>
          <w:sz w:val="24"/>
          <w:szCs w:val="24"/>
        </w:rPr>
        <w:t xml:space="preserve">them on the issue of </w:t>
      </w:r>
      <w:r w:rsidRPr="008C5697">
        <w:rPr>
          <w:rFonts w:ascii="Times New Roman" w:hAnsi="Times New Roman" w:cs="Times New Roman"/>
          <w:sz w:val="24"/>
          <w:szCs w:val="24"/>
        </w:rPr>
        <w:t xml:space="preserve">global warming. I believe religion has an impact on people and introducing such a topic in various religions will </w:t>
      </w:r>
      <w:r w:rsidRPr="008C5697">
        <w:rPr>
          <w:rFonts w:ascii="Times New Roman" w:hAnsi="Times New Roman" w:cs="Times New Roman"/>
          <w:sz w:val="24"/>
          <w:szCs w:val="24"/>
        </w:rPr>
        <w:lastRenderedPageBreak/>
        <w:t xml:space="preserve">help scientists fight the issue easily. First, religions can involve their members which are a large number of people and as a result, they may help in influencing and educating them on the issue of global warming. Also, religion can help in drawing a moral authority of addressing the issue of climate change and providing meaning by shaping the views of the world. In fighting the issue, religions can physically and financially fight the issue hence encouraging energy conservation by developing social resilience and in making morally responsible investments which will act as a role model to the rest of the world. Therefore, my beliefs on the fight of climate change should first start with various religions as Buddhist has shown us since religious communities have a tremendous impact of constructing a social capital that is responding to climate change.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Stanley and his colleagues state that awareness is what is likely to bring the behavior changes on the issue of climate change. However, I believe that with this "awareness" </w:t>
      </w:r>
      <w:r w:rsidR="000D20B0" w:rsidRPr="008C5697">
        <w:rPr>
          <w:rFonts w:ascii="Times New Roman" w:hAnsi="Times New Roman" w:cs="Times New Roman"/>
          <w:sz w:val="24"/>
          <w:szCs w:val="24"/>
        </w:rPr>
        <w:t>it entails</w:t>
      </w:r>
      <w:r w:rsidRPr="008C5697">
        <w:rPr>
          <w:rFonts w:ascii="Times New Roman" w:hAnsi="Times New Roman" w:cs="Times New Roman"/>
          <w:sz w:val="24"/>
          <w:szCs w:val="24"/>
        </w:rPr>
        <w:t xml:space="preserve"> more than the </w:t>
      </w:r>
      <w:r w:rsidR="000D20B0" w:rsidRPr="008C5697">
        <w:rPr>
          <w:rFonts w:ascii="Times New Roman" w:hAnsi="Times New Roman" w:cs="Times New Roman"/>
          <w:sz w:val="24"/>
          <w:szCs w:val="24"/>
        </w:rPr>
        <w:t>normal</w:t>
      </w:r>
      <w:r w:rsidRPr="008C5697">
        <w:rPr>
          <w:rFonts w:ascii="Times New Roman" w:hAnsi="Times New Roman" w:cs="Times New Roman"/>
          <w:sz w:val="24"/>
          <w:szCs w:val="24"/>
        </w:rPr>
        <w:t xml:space="preserve"> </w:t>
      </w:r>
      <w:r w:rsidR="000D20B0" w:rsidRPr="008C5697">
        <w:rPr>
          <w:rFonts w:ascii="Times New Roman" w:hAnsi="Times New Roman" w:cs="Times New Roman"/>
          <w:sz w:val="24"/>
          <w:szCs w:val="24"/>
        </w:rPr>
        <w:t>ecological</w:t>
      </w:r>
      <w:r w:rsidRPr="008C5697">
        <w:rPr>
          <w:rFonts w:ascii="Times New Roman" w:hAnsi="Times New Roman" w:cs="Times New Roman"/>
          <w:sz w:val="24"/>
          <w:szCs w:val="24"/>
        </w:rPr>
        <w:t xml:space="preserve"> education. I believe it is awakening period from delusion to a period where they can engage deeper and involve powerful forces of </w:t>
      </w:r>
      <w:r w:rsidR="000D20B0" w:rsidRPr="008C5697">
        <w:rPr>
          <w:rFonts w:ascii="Times New Roman" w:hAnsi="Times New Roman" w:cs="Times New Roman"/>
          <w:sz w:val="24"/>
          <w:szCs w:val="24"/>
        </w:rPr>
        <w:t>religious</w:t>
      </w:r>
      <w:r w:rsidRPr="008C5697">
        <w:rPr>
          <w:rFonts w:ascii="Times New Roman" w:hAnsi="Times New Roman" w:cs="Times New Roman"/>
          <w:sz w:val="24"/>
          <w:szCs w:val="24"/>
        </w:rPr>
        <w:t xml:space="preserve"> awareness. They approve on what </w:t>
      </w:r>
      <w:r w:rsidR="000D20B0" w:rsidRPr="008C5697">
        <w:rPr>
          <w:rFonts w:ascii="Times New Roman" w:hAnsi="Times New Roman" w:cs="Times New Roman"/>
          <w:sz w:val="24"/>
          <w:szCs w:val="24"/>
        </w:rPr>
        <w:t>it takes</w:t>
      </w:r>
      <w:r w:rsidRPr="008C5697">
        <w:rPr>
          <w:rFonts w:ascii="Times New Roman" w:hAnsi="Times New Roman" w:cs="Times New Roman"/>
          <w:sz w:val="24"/>
          <w:szCs w:val="24"/>
        </w:rPr>
        <w:t xml:space="preserve"> to </w:t>
      </w:r>
      <w:r w:rsidR="000D20B0" w:rsidRPr="008C5697">
        <w:rPr>
          <w:rFonts w:ascii="Times New Roman" w:hAnsi="Times New Roman" w:cs="Times New Roman"/>
          <w:sz w:val="24"/>
          <w:szCs w:val="24"/>
        </w:rPr>
        <w:t>arouse</w:t>
      </w:r>
      <w:r w:rsidRPr="008C5697">
        <w:rPr>
          <w:rFonts w:ascii="Times New Roman" w:hAnsi="Times New Roman" w:cs="Times New Roman"/>
          <w:sz w:val="24"/>
          <w:szCs w:val="24"/>
        </w:rPr>
        <w:t xml:space="preserve"> from the broad </w:t>
      </w:r>
      <w:r w:rsidR="000D20B0" w:rsidRPr="008C5697">
        <w:rPr>
          <w:rFonts w:ascii="Times New Roman" w:hAnsi="Times New Roman" w:cs="Times New Roman"/>
          <w:sz w:val="24"/>
          <w:szCs w:val="24"/>
        </w:rPr>
        <w:t>communal</w:t>
      </w:r>
      <w:r w:rsidRPr="008C5697">
        <w:rPr>
          <w:rFonts w:ascii="Times New Roman" w:hAnsi="Times New Roman" w:cs="Times New Roman"/>
          <w:sz w:val="24"/>
          <w:szCs w:val="24"/>
        </w:rPr>
        <w:t xml:space="preserve"> denial that is surrounding the climate change in challenging the </w:t>
      </w:r>
      <w:r w:rsidR="000D20B0" w:rsidRPr="008C5697">
        <w:rPr>
          <w:rFonts w:ascii="Times New Roman" w:hAnsi="Times New Roman" w:cs="Times New Roman"/>
          <w:sz w:val="24"/>
          <w:szCs w:val="24"/>
        </w:rPr>
        <w:t>customary</w:t>
      </w:r>
      <w:r w:rsidRPr="008C5697">
        <w:rPr>
          <w:rFonts w:ascii="Times New Roman" w:hAnsi="Times New Roman" w:cs="Times New Roman"/>
          <w:sz w:val="24"/>
          <w:szCs w:val="24"/>
        </w:rPr>
        <w:t xml:space="preserve"> patterns and </w:t>
      </w:r>
      <w:r w:rsidR="000D20B0" w:rsidRPr="008C5697">
        <w:rPr>
          <w:rFonts w:ascii="Times New Roman" w:hAnsi="Times New Roman" w:cs="Times New Roman"/>
          <w:sz w:val="24"/>
          <w:szCs w:val="24"/>
        </w:rPr>
        <w:t>obstacles</w:t>
      </w:r>
      <w:r w:rsidRPr="008C5697">
        <w:rPr>
          <w:rFonts w:ascii="Times New Roman" w:hAnsi="Times New Roman" w:cs="Times New Roman"/>
          <w:sz w:val="24"/>
          <w:szCs w:val="24"/>
        </w:rPr>
        <w:t xml:space="preserve"> that portray such </w:t>
      </w:r>
      <w:r w:rsidR="000D20B0" w:rsidRPr="008C5697">
        <w:rPr>
          <w:rFonts w:ascii="Times New Roman" w:hAnsi="Times New Roman" w:cs="Times New Roman"/>
          <w:sz w:val="24"/>
          <w:szCs w:val="24"/>
        </w:rPr>
        <w:t>dreadful</w:t>
      </w:r>
      <w:r w:rsidRPr="008C5697">
        <w:rPr>
          <w:rFonts w:ascii="Times New Roman" w:hAnsi="Times New Roman" w:cs="Times New Roman"/>
          <w:sz w:val="24"/>
          <w:szCs w:val="24"/>
        </w:rPr>
        <w:t xml:space="preserve"> hindrance to the awakening. Mainly, it is the </w:t>
      </w:r>
      <w:r w:rsidR="008C5697" w:rsidRPr="008C5697">
        <w:rPr>
          <w:rFonts w:ascii="Times New Roman" w:hAnsi="Times New Roman" w:cs="Times New Roman"/>
          <w:sz w:val="24"/>
          <w:szCs w:val="24"/>
        </w:rPr>
        <w:t>authority</w:t>
      </w:r>
      <w:r w:rsidRPr="008C5697">
        <w:rPr>
          <w:rFonts w:ascii="Times New Roman" w:hAnsi="Times New Roman" w:cs="Times New Roman"/>
          <w:sz w:val="24"/>
          <w:szCs w:val="24"/>
        </w:rPr>
        <w:t xml:space="preserve"> of aspiration prayers as suggested by Stanley and his colleagues. Also having a strong </w:t>
      </w:r>
      <w:r w:rsidR="008C5697" w:rsidRPr="008C5697">
        <w:rPr>
          <w:rFonts w:ascii="Times New Roman" w:hAnsi="Times New Roman" w:cs="Times New Roman"/>
          <w:sz w:val="24"/>
          <w:szCs w:val="24"/>
        </w:rPr>
        <w:t>intent</w:t>
      </w:r>
      <w:r w:rsidRPr="008C5697">
        <w:rPr>
          <w:rFonts w:ascii="Times New Roman" w:hAnsi="Times New Roman" w:cs="Times New Roman"/>
          <w:sz w:val="24"/>
          <w:szCs w:val="24"/>
        </w:rPr>
        <w:t xml:space="preserve"> of breaking through </w:t>
      </w:r>
      <w:r w:rsidR="008C5697" w:rsidRPr="008C5697">
        <w:rPr>
          <w:rFonts w:ascii="Times New Roman" w:hAnsi="Times New Roman" w:cs="Times New Roman"/>
          <w:sz w:val="24"/>
          <w:szCs w:val="24"/>
        </w:rPr>
        <w:t>universal</w:t>
      </w:r>
      <w:r w:rsidRPr="008C5697">
        <w:rPr>
          <w:rFonts w:ascii="Times New Roman" w:hAnsi="Times New Roman" w:cs="Times New Roman"/>
          <w:sz w:val="24"/>
          <w:szCs w:val="24"/>
        </w:rPr>
        <w:t xml:space="preserve"> social </w:t>
      </w:r>
      <w:r w:rsidR="008C5697" w:rsidRPr="008C5697">
        <w:rPr>
          <w:rFonts w:ascii="Times New Roman" w:hAnsi="Times New Roman" w:cs="Times New Roman"/>
          <w:sz w:val="24"/>
          <w:szCs w:val="24"/>
        </w:rPr>
        <w:t>rejection</w:t>
      </w:r>
      <w:r w:rsidRPr="008C5697">
        <w:rPr>
          <w:rFonts w:ascii="Times New Roman" w:hAnsi="Times New Roman" w:cs="Times New Roman"/>
          <w:sz w:val="24"/>
          <w:szCs w:val="24"/>
        </w:rPr>
        <w:t xml:space="preserve"> is necessary for regard to the state of climate emergency.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I find it good when Stanley and his colleagues state that "we should develop devotion, meditation, and loving-kindness towards all sentient beings and the whole world" (Stanley, Loy, &amp; Dorje, 2009). Meditation or devotion is not enough. The three aspects should work together which is the efficient way of practicing in a contemporary world. They clearly tell us to act on </w:t>
      </w:r>
      <w:r w:rsidRPr="008C5697">
        <w:rPr>
          <w:rFonts w:ascii="Times New Roman" w:hAnsi="Times New Roman" w:cs="Times New Roman"/>
          <w:sz w:val="24"/>
          <w:szCs w:val="24"/>
        </w:rPr>
        <w:lastRenderedPageBreak/>
        <w:t xml:space="preserve">compassion since we still have a window period of an opportunity of protecting one another together with the natural environment. Interdependence ignorance is not only harming our environment but also the whole society. Just like Buddhist, we should neglect the self-centered lifestyle and work together in love and kindness while incorporating with meditation and devotion for the benefit of our environment.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While the Buddhist religion doesn't believe in technology as a way of controlling climate change, my strong belief is on technology to help us in fighting the great challenge of climate change that is facing us. Consumption of energy accounts for 35% of the greenhouse gas emission in the world. In emerging market, industrial expansion is going to increase if there will be no embrace of mitigation technology on climate change. Use of renewable and solar energy is rising due to technology hence improving clean energy sources which are cheaper and hence improving the environment that we are in (Abdullah, &amp; Rahman, 2015). Deforestation is one of the agricultural and human activities that have been letting down and improving global warming in our environment. While it starts with us on taking a major step of controlling the activity, I believe with the advanced technology such as the use of remote –sensing systems will help control better since it will detect and alert authorities to illegal logging.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Having looked at the Buddhist view of climate change, I find a significant potential for Buddhist contribution lying within the ethical and social aspects of climate change. Through a philosophical survey and mindfulness practice, I believe the teaching of Buddhist can help control major environmental and social issues that the society may be facing. Therefore, I see the book of Stanley and his colleague as a challenge to other religions and to the whole society in controlling the great issue that we are facing of global warming. </w:t>
      </w:r>
    </w:p>
    <w:p w:rsidR="005E32FA" w:rsidRPr="008F1FA8" w:rsidRDefault="005E32FA" w:rsidP="008C5697">
      <w:pPr>
        <w:spacing w:line="480" w:lineRule="auto"/>
        <w:jc w:val="center"/>
        <w:rPr>
          <w:rFonts w:ascii="Times New Roman" w:hAnsi="Times New Roman" w:cs="Times New Roman"/>
          <w:sz w:val="24"/>
          <w:szCs w:val="24"/>
        </w:rPr>
      </w:pPr>
      <w:r w:rsidRPr="008F1FA8">
        <w:rPr>
          <w:rFonts w:ascii="Times New Roman" w:hAnsi="Times New Roman" w:cs="Times New Roman"/>
          <w:sz w:val="24"/>
          <w:szCs w:val="24"/>
        </w:rPr>
        <w:lastRenderedPageBreak/>
        <w:t>References</w:t>
      </w:r>
    </w:p>
    <w:p w:rsidR="005E32FA" w:rsidRPr="008C5697" w:rsidRDefault="005E32FA" w:rsidP="008C5697">
      <w:pPr>
        <w:spacing w:line="480" w:lineRule="auto"/>
        <w:ind w:left="720" w:hanging="720"/>
        <w:rPr>
          <w:rFonts w:ascii="Times New Roman" w:hAnsi="Times New Roman" w:cs="Times New Roman"/>
          <w:sz w:val="24"/>
          <w:szCs w:val="24"/>
        </w:rPr>
      </w:pPr>
      <w:r w:rsidRPr="008C5697">
        <w:rPr>
          <w:rFonts w:ascii="Times New Roman" w:hAnsi="Times New Roman" w:cs="Times New Roman"/>
          <w:sz w:val="24"/>
          <w:szCs w:val="24"/>
        </w:rPr>
        <w:t>Abdullah, H. M., &amp; Rahman, M. M. (2015). Initiating rainwater harvest technology for climate change-induced drought resilient agriculture: scopes and challenges in Bangladesh. Journal of Agriculture and Environment for International Development (JAID), 109(2), 189-208.</w:t>
      </w:r>
    </w:p>
    <w:p w:rsidR="005E32FA" w:rsidRPr="008C5697" w:rsidRDefault="005E32FA" w:rsidP="008C5697">
      <w:pPr>
        <w:spacing w:line="480" w:lineRule="auto"/>
        <w:ind w:left="720" w:hanging="720"/>
        <w:rPr>
          <w:rFonts w:ascii="Times New Roman" w:hAnsi="Times New Roman" w:cs="Times New Roman"/>
          <w:sz w:val="24"/>
          <w:szCs w:val="24"/>
        </w:rPr>
      </w:pPr>
      <w:r w:rsidRPr="008C5697">
        <w:rPr>
          <w:rFonts w:ascii="Times New Roman" w:hAnsi="Times New Roman" w:cs="Times New Roman"/>
          <w:sz w:val="24"/>
          <w:szCs w:val="24"/>
        </w:rPr>
        <w:t>Stanley, J., Loy, D. R., &amp; Dorje, G. (Eds.). (2009). A Buddhist response to the climate emergency. Simon and Schuster.</w:t>
      </w:r>
    </w:p>
    <w:p w:rsidR="00EC0942" w:rsidRDefault="007F1D33"/>
    <w:sectPr w:rsidR="00EC0942" w:rsidSect="000D20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D33" w:rsidRDefault="007F1D33" w:rsidP="000D20B0">
      <w:pPr>
        <w:spacing w:after="0" w:line="240" w:lineRule="auto"/>
      </w:pPr>
      <w:r>
        <w:separator/>
      </w:r>
    </w:p>
  </w:endnote>
  <w:endnote w:type="continuationSeparator" w:id="1">
    <w:p w:rsidR="007F1D33" w:rsidRDefault="007F1D33" w:rsidP="000D20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D33" w:rsidRDefault="007F1D33" w:rsidP="000D20B0">
      <w:pPr>
        <w:spacing w:after="0" w:line="240" w:lineRule="auto"/>
      </w:pPr>
      <w:r>
        <w:separator/>
      </w:r>
    </w:p>
  </w:footnote>
  <w:footnote w:type="continuationSeparator" w:id="1">
    <w:p w:rsidR="007F1D33" w:rsidRDefault="007F1D33" w:rsidP="000D20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0" w:rsidRPr="000D20B0" w:rsidRDefault="000D20B0" w:rsidP="000D20B0">
    <w:pPr>
      <w:tabs>
        <w:tab w:val="right" w:pos="9360"/>
      </w:tabs>
      <w:rPr>
        <w:rFonts w:ascii="Times New Roman" w:hAnsi="Times New Roman" w:cs="Times New Roman"/>
        <w:sz w:val="24"/>
        <w:szCs w:val="24"/>
      </w:rPr>
    </w:pPr>
    <w:r w:rsidRPr="000D20B0">
      <w:rPr>
        <w:rFonts w:ascii="Times New Roman" w:hAnsi="Times New Roman" w:cs="Times New Roman"/>
        <w:sz w:val="24"/>
        <w:szCs w:val="24"/>
      </w:rPr>
      <w:t>A CRITICAL REFLECTION PAPER</w:t>
    </w:r>
    <w:r>
      <w:rPr>
        <w:rFonts w:ascii="Times New Roman" w:hAnsi="Times New Roman" w:cs="Times New Roman"/>
        <w:sz w:val="24"/>
        <w:szCs w:val="24"/>
      </w:rPr>
      <w:tab/>
    </w:r>
    <w:r w:rsidR="00DF7D3B">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DF7D3B">
      <w:rPr>
        <w:rFonts w:ascii="Times New Roman" w:hAnsi="Times New Roman" w:cs="Times New Roman"/>
        <w:sz w:val="24"/>
        <w:szCs w:val="24"/>
      </w:rPr>
      <w:fldChar w:fldCharType="separate"/>
    </w:r>
    <w:r w:rsidR="008F1FA8">
      <w:rPr>
        <w:rFonts w:ascii="Times New Roman" w:hAnsi="Times New Roman" w:cs="Times New Roman"/>
        <w:noProof/>
        <w:sz w:val="24"/>
        <w:szCs w:val="24"/>
      </w:rPr>
      <w:t>2</w:t>
    </w:r>
    <w:r w:rsidR="00DF7D3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0" w:rsidRPr="000D20B0" w:rsidRDefault="000D20B0" w:rsidP="000D20B0">
    <w:pPr>
      <w:tabs>
        <w:tab w:val="right" w:pos="9360"/>
      </w:tabs>
      <w:rPr>
        <w:rFonts w:ascii="Times New Roman" w:hAnsi="Times New Roman" w:cs="Times New Roman"/>
        <w:sz w:val="24"/>
        <w:szCs w:val="24"/>
      </w:rPr>
    </w:pPr>
    <w:r w:rsidRPr="000D20B0">
      <w:rPr>
        <w:rFonts w:ascii="Times New Roman" w:hAnsi="Times New Roman" w:cs="Times New Roman"/>
        <w:sz w:val="24"/>
        <w:szCs w:val="24"/>
      </w:rPr>
      <w:t>Running head: A CRITICAL REFLECTION PAPER</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32FA"/>
    <w:rsid w:val="000D20B0"/>
    <w:rsid w:val="00307BBE"/>
    <w:rsid w:val="005E32FA"/>
    <w:rsid w:val="006228DB"/>
    <w:rsid w:val="007F1D33"/>
    <w:rsid w:val="00842AD3"/>
    <w:rsid w:val="008C5697"/>
    <w:rsid w:val="008F1FA8"/>
    <w:rsid w:val="00BA381E"/>
    <w:rsid w:val="00DF7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B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D20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20B0"/>
  </w:style>
  <w:style w:type="paragraph" w:styleId="Footer">
    <w:name w:val="footer"/>
    <w:basedOn w:val="Normal"/>
    <w:link w:val="FooterChar"/>
    <w:uiPriority w:val="99"/>
    <w:semiHidden/>
    <w:unhideWhenUsed/>
    <w:rsid w:val="000D20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20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2017-11-12T07:08:00Z</dcterms:created>
  <dcterms:modified xsi:type="dcterms:W3CDTF">2017-11-12T07:08:00Z</dcterms:modified>
</cp:coreProperties>
</file>